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56966" w14:textId="77777777" w:rsidR="006A3CCE" w:rsidRPr="006A3CCE" w:rsidRDefault="006A3CCE" w:rsidP="006A3CCE">
      <w:pPr>
        <w:rPr>
          <w:b/>
          <w:bCs/>
          <w:sz w:val="28"/>
          <w:szCs w:val="28"/>
        </w:rPr>
      </w:pPr>
      <w:r w:rsidRPr="006A3CCE">
        <w:rPr>
          <w:b/>
          <w:bCs/>
          <w:sz w:val="28"/>
          <w:szCs w:val="28"/>
        </w:rPr>
        <w:t>På det ekstraordinært bestyrelsesmøde.</w:t>
      </w:r>
    </w:p>
    <w:p w14:paraId="0A8948A6" w14:textId="77642921" w:rsidR="006A3CCE" w:rsidRPr="006A3CCE" w:rsidRDefault="006A3CCE" w:rsidP="006A3CCE">
      <w:r>
        <w:t>T</w:t>
      </w:r>
      <w:r w:rsidRPr="006A3CCE">
        <w:t>orsdag den 6. juni 2024, fremgår det under mødereferatets pkt 134, at formanden og næstformanden har været i dialog med beboerne på </w:t>
      </w:r>
      <w:r w:rsidRPr="006A3CCE">
        <w:rPr>
          <w:u w:val="single"/>
        </w:rPr>
        <w:t>Fabriciusvej 12 og 14</w:t>
      </w:r>
      <w:r w:rsidRPr="006A3CCE">
        <w:t>.</w:t>
      </w:r>
    </w:p>
    <w:p w14:paraId="614D3394" w14:textId="00A4E68C" w:rsidR="006A3CCE" w:rsidRPr="006A3CCE" w:rsidRDefault="006A3CCE" w:rsidP="006A3CCE">
      <w:r w:rsidRPr="006A3CCE">
        <w:t>   •    “Bestyrelsen har konstateret, at der pludselig er fjernet noget hæk ud mod Gugvej ved parcel nummer 12 og 14 uden nogen forudgående dialog med bestyrelsen …,”</w:t>
      </w:r>
    </w:p>
    <w:p w14:paraId="1FBD8D59" w14:textId="77777777" w:rsidR="006A3CCE" w:rsidRPr="006A3CCE" w:rsidRDefault="006A3CCE" w:rsidP="006A3CCE">
      <w:r w:rsidRPr="006A3CCE">
        <w:rPr>
          <w:b/>
          <w:bCs/>
          <w:i/>
          <w:iCs/>
        </w:rPr>
        <w:t>Formanden og næstformanden har været i dialog med de pågældende beboere.</w:t>
      </w:r>
    </w:p>
    <w:p w14:paraId="626D9F27" w14:textId="77777777" w:rsidR="006A3CCE" w:rsidRPr="006A3CCE" w:rsidRDefault="006A3CCE" w:rsidP="006A3CCE">
      <w:r w:rsidRPr="006A3CCE">
        <w:t>Den omtalte hæk der er blevet fjernet - uden forudgående samtale med bestyrelsen, er nu blevet - delvist genetableret.</w:t>
      </w:r>
    </w:p>
    <w:p w14:paraId="227F7F6D" w14:textId="77777777" w:rsidR="006A3CCE" w:rsidRPr="006A3CCE" w:rsidRDefault="006A3CCE" w:rsidP="006A3CCE">
      <w:pPr>
        <w:rPr>
          <w:i/>
          <w:iCs/>
        </w:rPr>
      </w:pPr>
      <w:r w:rsidRPr="006A3CCE">
        <w:rPr>
          <w:i/>
          <w:iCs/>
        </w:rPr>
        <w:t>Bestyrelsen betragter specifikt denne sag som afsluttet.</w:t>
      </w:r>
    </w:p>
    <w:p w14:paraId="3C03643F" w14:textId="588ACB80" w:rsidR="006A3CCE" w:rsidRPr="006A3CCE" w:rsidRDefault="006A3CCE" w:rsidP="006A3CCE">
      <w:r w:rsidRPr="006A3CCE">
        <w:t>Som en udløber af denne “tildragelse”, hvor beboere - delvist har ændret på Ejerboligforeningens ambition om, “at … vores kvarter … fremstår … ensartet ..”</w:t>
      </w:r>
    </w:p>
    <w:p w14:paraId="19B33A56" w14:textId="77777777" w:rsidR="006A3CCE" w:rsidRDefault="006A3CCE" w:rsidP="006A3CCE">
      <w:pPr>
        <w:spacing w:after="0"/>
        <w:rPr>
          <w:rFonts w:ascii="Segoe UI Symbol" w:hAnsi="Segoe UI Symbol" w:cs="Segoe UI Symbol"/>
        </w:rPr>
      </w:pPr>
    </w:p>
    <w:p w14:paraId="7D0B939E" w14:textId="6721E0A0" w:rsidR="006A3CCE" w:rsidRPr="006A3CCE" w:rsidRDefault="006A3CCE" w:rsidP="006A3CCE">
      <w:r w:rsidRPr="006A3CCE">
        <w:rPr>
          <w:rFonts w:ascii="Segoe UI Symbol" w:hAnsi="Segoe UI Symbol" w:cs="Segoe UI Symbol"/>
        </w:rPr>
        <w:t>⁃</w:t>
      </w:r>
      <w:r w:rsidRPr="006A3CCE">
        <w:t xml:space="preserve"> </w:t>
      </w:r>
      <w:r w:rsidRPr="006A3CCE">
        <w:rPr>
          <w:rFonts w:ascii="Aptos" w:hAnsi="Aptos" w:cs="Aptos"/>
        </w:rPr>
        <w:t> </w:t>
      </w:r>
      <w:r w:rsidRPr="006A3CCE">
        <w:rPr>
          <w:i/>
          <w:iCs/>
        </w:rPr>
        <w:t>vil bestyrelsen pointere, at vil beboere have lavet lavet noget arbejde på deres hus eller have …, der kan rejses eller drages tvivl om, kan kollidere med foreningens mål om at tilstræbe en ensartethed, da skal man lige tage en skriftlig kontakt til bestyrelsen, hvor man redegør for, hvad man ønsker og påtænker at lave om.</w:t>
      </w:r>
    </w:p>
    <w:p w14:paraId="0482A088" w14:textId="77777777" w:rsidR="006A3CCE" w:rsidRDefault="006A3CCE" w:rsidP="006A3CCE">
      <w:pPr>
        <w:spacing w:after="0"/>
      </w:pPr>
    </w:p>
    <w:p w14:paraId="4FA56AFC" w14:textId="24F5CB3D" w:rsidR="006A3CCE" w:rsidRPr="006A3CCE" w:rsidRDefault="006A3CCE" w:rsidP="006A3CCE">
      <w:pPr>
        <w:rPr>
          <w:b/>
          <w:bCs/>
        </w:rPr>
      </w:pPr>
      <w:r w:rsidRPr="006A3CCE">
        <w:rPr>
          <w:b/>
          <w:bCs/>
        </w:rPr>
        <w:t>Bestyrelsen vil - med henvisning til ejerboligforenings vedtægter</w:t>
      </w:r>
    </w:p>
    <w:p w14:paraId="180628C1" w14:textId="259E2F42" w:rsidR="006A3CCE" w:rsidRPr="006A3CCE" w:rsidRDefault="006A3CCE" w:rsidP="006A3CCE">
      <w:pPr>
        <w:spacing w:after="0"/>
      </w:pPr>
      <w:r w:rsidRPr="006A3CCE">
        <w:t>   •   paragraf 3 stk 3.1</w:t>
      </w:r>
    </w:p>
    <w:p w14:paraId="3F563A79" w14:textId="4087B52B" w:rsidR="006A3CCE" w:rsidRPr="006A3CCE" w:rsidRDefault="006A3CCE" w:rsidP="006A3CCE">
      <w:pPr>
        <w:spacing w:after="0"/>
      </w:pPr>
      <w:r w:rsidRPr="006A3CCE">
        <w:t>   •   paragraf 4 stk 4.1, 4.2, 4.4, 4.7, 4.8.   </w:t>
      </w:r>
    </w:p>
    <w:p w14:paraId="6A0DFCEF" w14:textId="313E0352" w:rsidR="006A3CCE" w:rsidRPr="006A3CCE" w:rsidRDefault="006A3CCE" w:rsidP="006A3CCE">
      <w:pPr>
        <w:spacing w:after="0"/>
      </w:pPr>
      <w:r w:rsidRPr="006A3CCE">
        <w:t>   •   paragraf 7 stk 7.1.1, 7.1.2, 7.1.3, 7.4.1, 7.4.2                           </w:t>
      </w:r>
    </w:p>
    <w:p w14:paraId="35AD59E1" w14:textId="33122C51" w:rsidR="006A3CCE" w:rsidRPr="006A3CCE" w:rsidRDefault="006A3CCE" w:rsidP="006A3CCE">
      <w:pPr>
        <w:spacing w:after="0"/>
      </w:pPr>
      <w:r w:rsidRPr="006A3CCE">
        <w:t>   •   paragraf 8 stk 8.1</w:t>
      </w:r>
    </w:p>
    <w:p w14:paraId="565DECA5" w14:textId="5B3AFCDC" w:rsidR="006A3CCE" w:rsidRPr="006A3CCE" w:rsidRDefault="006A3CCE" w:rsidP="006A3CCE">
      <w:pPr>
        <w:spacing w:after="0"/>
      </w:pPr>
      <w:r w:rsidRPr="006A3CCE">
        <w:t>   •   paragraf 13 stk 13.1, 13.2, </w:t>
      </w:r>
    </w:p>
    <w:p w14:paraId="6C4C62F6" w14:textId="0103712C" w:rsidR="006A3CCE" w:rsidRPr="006A3CCE" w:rsidRDefault="006A3CCE" w:rsidP="006A3CCE">
      <w:pPr>
        <w:spacing w:after="0"/>
      </w:pPr>
      <w:r w:rsidRPr="006A3CCE">
        <w:t>   •   paragraf 19</w:t>
      </w:r>
    </w:p>
    <w:p w14:paraId="325BEB7B" w14:textId="77777777" w:rsidR="006A3CCE" w:rsidRDefault="006A3CCE" w:rsidP="006A3CCE">
      <w:pPr>
        <w:rPr>
          <w:i/>
          <w:iCs/>
          <w:sz w:val="22"/>
          <w:szCs w:val="22"/>
        </w:rPr>
      </w:pPr>
    </w:p>
    <w:p w14:paraId="6947BD10" w14:textId="721BDF8C" w:rsidR="006A3CCE" w:rsidRPr="006A3CCE" w:rsidRDefault="006A3CCE" w:rsidP="006A3CCE">
      <w:pPr>
        <w:rPr>
          <w:sz w:val="22"/>
          <w:szCs w:val="22"/>
        </w:rPr>
      </w:pPr>
      <w:r w:rsidRPr="006A3CCE">
        <w:rPr>
          <w:i/>
          <w:iCs/>
          <w:sz w:val="22"/>
          <w:szCs w:val="22"/>
        </w:rPr>
        <w:t>- i tilfælde af beboeren uden forudgående dialog  med bestyrelsen - vil det / kan komme på tale, at pålægge beboeren at ændre, “rive med” .. genopbygge/ retablere det pågældende arbejde/ virke.</w:t>
      </w:r>
    </w:p>
    <w:p w14:paraId="03C949A5" w14:textId="77777777" w:rsidR="004E4C16" w:rsidRDefault="004E4C16"/>
    <w:p w14:paraId="64B90E1D" w14:textId="7C679D12" w:rsidR="006A3CCE" w:rsidRDefault="006A3CCE">
      <w:r>
        <w:t xml:space="preserve">Bestyrelsen </w:t>
      </w:r>
    </w:p>
    <w:sectPr w:rsidR="006A3C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CE"/>
    <w:rsid w:val="000864FC"/>
    <w:rsid w:val="004E4C16"/>
    <w:rsid w:val="006A3CCE"/>
    <w:rsid w:val="006D4AAA"/>
    <w:rsid w:val="00DB4D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3936"/>
  <w15:chartTrackingRefBased/>
  <w15:docId w15:val="{44A76B2D-BDD4-471F-B560-797A5276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A3C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A3C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A3CC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A3CC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A3CC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A3CC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A3CC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A3CC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A3CC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A3CC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A3CC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A3CC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A3CC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A3CC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A3CC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A3CC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A3CC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A3CCE"/>
    <w:rPr>
      <w:rFonts w:eastAsiaTheme="majorEastAsia" w:cstheme="majorBidi"/>
      <w:color w:val="272727" w:themeColor="text1" w:themeTint="D8"/>
    </w:rPr>
  </w:style>
  <w:style w:type="paragraph" w:styleId="Titel">
    <w:name w:val="Title"/>
    <w:basedOn w:val="Normal"/>
    <w:next w:val="Normal"/>
    <w:link w:val="TitelTegn"/>
    <w:uiPriority w:val="10"/>
    <w:qFormat/>
    <w:rsid w:val="006A3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A3CC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A3CC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A3CC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A3CC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A3CCE"/>
    <w:rPr>
      <w:i/>
      <w:iCs/>
      <w:color w:val="404040" w:themeColor="text1" w:themeTint="BF"/>
    </w:rPr>
  </w:style>
  <w:style w:type="paragraph" w:styleId="Listeafsnit">
    <w:name w:val="List Paragraph"/>
    <w:basedOn w:val="Normal"/>
    <w:uiPriority w:val="34"/>
    <w:qFormat/>
    <w:rsid w:val="006A3CCE"/>
    <w:pPr>
      <w:ind w:left="720"/>
      <w:contextualSpacing/>
    </w:pPr>
  </w:style>
  <w:style w:type="character" w:styleId="Kraftigfremhvning">
    <w:name w:val="Intense Emphasis"/>
    <w:basedOn w:val="Standardskrifttypeiafsnit"/>
    <w:uiPriority w:val="21"/>
    <w:qFormat/>
    <w:rsid w:val="006A3CCE"/>
    <w:rPr>
      <w:i/>
      <w:iCs/>
      <w:color w:val="0F4761" w:themeColor="accent1" w:themeShade="BF"/>
    </w:rPr>
  </w:style>
  <w:style w:type="paragraph" w:styleId="Strktcitat">
    <w:name w:val="Intense Quote"/>
    <w:basedOn w:val="Normal"/>
    <w:next w:val="Normal"/>
    <w:link w:val="StrktcitatTegn"/>
    <w:uiPriority w:val="30"/>
    <w:qFormat/>
    <w:rsid w:val="006A3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A3CCE"/>
    <w:rPr>
      <w:i/>
      <w:iCs/>
      <w:color w:val="0F4761" w:themeColor="accent1" w:themeShade="BF"/>
    </w:rPr>
  </w:style>
  <w:style w:type="character" w:styleId="Kraftighenvisning">
    <w:name w:val="Intense Reference"/>
    <w:basedOn w:val="Standardskrifttypeiafsnit"/>
    <w:uiPriority w:val="32"/>
    <w:qFormat/>
    <w:rsid w:val="006A3C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640462">
      <w:bodyDiv w:val="1"/>
      <w:marLeft w:val="0"/>
      <w:marRight w:val="0"/>
      <w:marTop w:val="0"/>
      <w:marBottom w:val="0"/>
      <w:divBdr>
        <w:top w:val="none" w:sz="0" w:space="0" w:color="auto"/>
        <w:left w:val="none" w:sz="0" w:space="0" w:color="auto"/>
        <w:bottom w:val="none" w:sz="0" w:space="0" w:color="auto"/>
        <w:right w:val="none" w:sz="0" w:space="0" w:color="auto"/>
      </w:divBdr>
    </w:div>
    <w:div w:id="98770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1385</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Raaholt</dc:creator>
  <cp:keywords/>
  <dc:description/>
  <cp:lastModifiedBy>Sonny Raaholt</cp:lastModifiedBy>
  <cp:revision>2</cp:revision>
  <dcterms:created xsi:type="dcterms:W3CDTF">2024-11-20T15:54:00Z</dcterms:created>
  <dcterms:modified xsi:type="dcterms:W3CDTF">2024-11-20T15:54:00Z</dcterms:modified>
</cp:coreProperties>
</file>